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638B9" w14:textId="554D10C5" w:rsidR="00BF4CBF" w:rsidRPr="007018A7" w:rsidRDefault="006C106B" w:rsidP="00BF4CBF">
      <w:pPr>
        <w:jc w:val="right"/>
        <w:rPr>
          <w:rFonts w:cstheme="minorHAnsi"/>
          <w:b/>
        </w:rPr>
      </w:pPr>
      <w:r w:rsidRPr="007018A7">
        <w:rPr>
          <w:rFonts w:cstheme="minorHAnsi"/>
          <w:b/>
        </w:rPr>
        <w:t>ZAŁĄ</w:t>
      </w:r>
      <w:r w:rsidR="00BF4CBF" w:rsidRPr="007018A7">
        <w:rPr>
          <w:rFonts w:cstheme="minorHAnsi"/>
          <w:b/>
        </w:rPr>
        <w:t xml:space="preserve">CZNIK NR </w:t>
      </w:r>
      <w:r w:rsidR="00432516" w:rsidRPr="007018A7">
        <w:rPr>
          <w:rFonts w:cstheme="minorHAnsi"/>
          <w:b/>
        </w:rPr>
        <w:t>3</w:t>
      </w:r>
      <w:r w:rsidR="00BF4CBF" w:rsidRPr="007018A7">
        <w:rPr>
          <w:rFonts w:cstheme="minorHAnsi"/>
          <w:b/>
        </w:rPr>
        <w:t xml:space="preserve"> </w:t>
      </w:r>
    </w:p>
    <w:p w14:paraId="091BCB43" w14:textId="77777777" w:rsidR="00122D70" w:rsidRPr="007018A7" w:rsidRDefault="00122D70" w:rsidP="00122D70">
      <w:pPr>
        <w:suppressAutoHyphens/>
        <w:spacing w:after="0" w:line="360" w:lineRule="auto"/>
        <w:jc w:val="center"/>
        <w:rPr>
          <w:rFonts w:eastAsia="Times New Roman" w:cstheme="minorHAnsi"/>
          <w:b/>
          <w:lang w:eastAsia="ar-SA"/>
        </w:rPr>
      </w:pPr>
    </w:p>
    <w:p w14:paraId="0A517554" w14:textId="77777777" w:rsidR="00122D70" w:rsidRPr="007018A7" w:rsidRDefault="00122D70" w:rsidP="00122D70">
      <w:pPr>
        <w:suppressAutoHyphens/>
        <w:spacing w:after="0" w:line="360" w:lineRule="auto"/>
        <w:jc w:val="center"/>
        <w:rPr>
          <w:rFonts w:eastAsia="Times New Roman" w:cstheme="minorHAnsi"/>
          <w:b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UMOWA</w:t>
      </w:r>
    </w:p>
    <w:p w14:paraId="720EBC87" w14:textId="77777777" w:rsidR="00122D70" w:rsidRPr="007018A7" w:rsidRDefault="00122D70" w:rsidP="00122D70">
      <w:pPr>
        <w:suppressAutoHyphens/>
        <w:spacing w:after="0" w:line="360" w:lineRule="auto"/>
        <w:jc w:val="center"/>
        <w:rPr>
          <w:rFonts w:eastAsia="Times New Roman" w:cstheme="minorHAnsi"/>
          <w:b/>
          <w:lang w:eastAsia="ar-SA"/>
        </w:rPr>
      </w:pPr>
    </w:p>
    <w:p w14:paraId="3A637CE8" w14:textId="77777777" w:rsidR="00122D70" w:rsidRPr="007018A7" w:rsidRDefault="00122D70" w:rsidP="00122D70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zawarta w dniu ……………. r. w …………………, pomiędzy:</w:t>
      </w:r>
    </w:p>
    <w:p w14:paraId="551233E3" w14:textId="77777777" w:rsidR="00432516" w:rsidRPr="007018A7" w:rsidRDefault="00432516" w:rsidP="0043251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Samodzielnym Gminnym Ośrodkiem Zdrowia z siedzibą w Białym Dunajcu</w:t>
      </w:r>
      <w:r w:rsidRPr="007018A7">
        <w:rPr>
          <w:rFonts w:eastAsia="Times New Roman" w:cstheme="minorHAnsi"/>
          <w:lang w:eastAsia="ar-SA"/>
        </w:rPr>
        <w:t xml:space="preserve">, przy ul. Jana Pawła II 201, zarejestrowanym w Sądzie Rejonowym dla </w:t>
      </w:r>
      <w:proofErr w:type="spellStart"/>
      <w:r w:rsidRPr="007018A7">
        <w:rPr>
          <w:rFonts w:eastAsia="Times New Roman" w:cstheme="minorHAnsi"/>
          <w:lang w:eastAsia="ar-SA"/>
        </w:rPr>
        <w:t>Krakowa-Śródmieścia</w:t>
      </w:r>
      <w:proofErr w:type="spellEnd"/>
      <w:r w:rsidRPr="007018A7">
        <w:rPr>
          <w:rFonts w:eastAsia="Times New Roman" w:cstheme="minorHAnsi"/>
          <w:lang w:eastAsia="ar-SA"/>
        </w:rPr>
        <w:t xml:space="preserve"> XII Wydział Gospodarczy KRS Nr Rej 0000031080, Regon: 491984964 , NIP: 7361488475, reprezentowanym przez :</w:t>
      </w:r>
    </w:p>
    <w:p w14:paraId="76480FFB" w14:textId="77777777" w:rsidR="00432516" w:rsidRPr="007018A7" w:rsidRDefault="00432516" w:rsidP="0043251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 xml:space="preserve">lek. med. Małgorzatę Szczerba – Kierownika </w:t>
      </w:r>
    </w:p>
    <w:p w14:paraId="3F099F07" w14:textId="77777777" w:rsidR="00432516" w:rsidRPr="007018A7" w:rsidRDefault="00432516" w:rsidP="0043251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FD845BD" w14:textId="4599F99C" w:rsidR="00122D70" w:rsidRPr="007018A7" w:rsidRDefault="00122D70" w:rsidP="0043251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zwanym dalej „</w:t>
      </w:r>
      <w:r w:rsidRPr="007018A7">
        <w:rPr>
          <w:rFonts w:eastAsia="Times New Roman" w:cstheme="minorHAnsi"/>
          <w:b/>
          <w:bCs/>
          <w:lang w:eastAsia="ar-SA"/>
        </w:rPr>
        <w:t>Kupującym</w:t>
      </w:r>
      <w:r w:rsidRPr="007018A7">
        <w:rPr>
          <w:rFonts w:eastAsia="Times New Roman" w:cstheme="minorHAnsi"/>
          <w:lang w:eastAsia="ar-SA"/>
        </w:rPr>
        <w:t xml:space="preserve">” </w:t>
      </w:r>
    </w:p>
    <w:p w14:paraId="36F8496A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lang w:eastAsia="ar-SA"/>
        </w:rPr>
      </w:pPr>
      <w:r w:rsidRPr="007018A7">
        <w:rPr>
          <w:rFonts w:eastAsia="Times New Roman" w:cstheme="minorHAnsi"/>
          <w:b/>
          <w:i/>
          <w:lang w:eastAsia="ar-SA"/>
        </w:rPr>
        <w:t xml:space="preserve">a  </w:t>
      </w:r>
    </w:p>
    <w:p w14:paraId="6E25349B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7018A7">
        <w:rPr>
          <w:rFonts w:eastAsia="Times New Roman" w:cstheme="minorHAnsi"/>
          <w:bCs/>
          <w:lang w:eastAsia="ar-SA"/>
        </w:rPr>
        <w:t>………………………………… reprezentowaną przez:</w:t>
      </w:r>
    </w:p>
    <w:p w14:paraId="24601AFE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15F83F58" w14:textId="77777777" w:rsidR="00122D70" w:rsidRPr="007018A7" w:rsidRDefault="00122D70" w:rsidP="00122D7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...............................................................................................................</w:t>
      </w:r>
    </w:p>
    <w:p w14:paraId="6FA2C7DE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zwanym dalej</w:t>
      </w:r>
      <w:r w:rsidRPr="007018A7">
        <w:rPr>
          <w:rFonts w:eastAsia="Times New Roman" w:cstheme="minorHAnsi"/>
          <w:b/>
          <w:lang w:eastAsia="ar-SA"/>
        </w:rPr>
        <w:t xml:space="preserve"> „Sprzedającym”</w:t>
      </w:r>
      <w:r w:rsidRPr="007018A7">
        <w:rPr>
          <w:rFonts w:eastAsia="Times New Roman" w:cstheme="minorHAnsi"/>
          <w:lang w:eastAsia="ar-SA"/>
        </w:rPr>
        <w:t xml:space="preserve">, </w:t>
      </w:r>
    </w:p>
    <w:p w14:paraId="52DA72A1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16C6262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następującej treści:</w:t>
      </w:r>
    </w:p>
    <w:p w14:paraId="5606FF8D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58695AB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728ABF7" w14:textId="5F81A81B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 xml:space="preserve">W wyniku przeprowadzonego postępowania </w:t>
      </w:r>
      <w:r w:rsidR="00432516" w:rsidRPr="007018A7">
        <w:rPr>
          <w:rFonts w:eastAsia="Times New Roman" w:cstheme="minorHAnsi"/>
          <w:lang w:eastAsia="ar-SA"/>
        </w:rPr>
        <w:t>przeprowadzonego w trybie zapytania ofertowego</w:t>
      </w:r>
      <w:r w:rsidRPr="007018A7">
        <w:rPr>
          <w:rFonts w:eastAsia="Times New Roman" w:cstheme="minorHAnsi"/>
          <w:lang w:eastAsia="ar-SA"/>
        </w:rPr>
        <w:t>, strony zawarły umowę następującej treści:</w:t>
      </w:r>
    </w:p>
    <w:p w14:paraId="6E5A23AE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317BB48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§ 1</w:t>
      </w:r>
    </w:p>
    <w:p w14:paraId="10787062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777C0E0E" w14:textId="2ABE934A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 xml:space="preserve">Przedmiotem niniejszej Umowy jest dostawa </w:t>
      </w:r>
      <w:r w:rsidR="00432516" w:rsidRPr="007018A7">
        <w:rPr>
          <w:rFonts w:eastAsia="Times New Roman" w:cstheme="minorHAnsi"/>
          <w:lang w:eastAsia="ar-SA"/>
        </w:rPr>
        <w:t>aparatu USG</w:t>
      </w:r>
      <w:r w:rsidR="005D08A6" w:rsidRPr="007018A7">
        <w:rPr>
          <w:rFonts w:eastAsia="Times New Roman" w:cstheme="minorHAnsi"/>
          <w:lang w:eastAsia="ar-SA"/>
        </w:rPr>
        <w:t xml:space="preserve"> </w:t>
      </w:r>
      <w:r w:rsidRPr="007018A7">
        <w:rPr>
          <w:rFonts w:eastAsia="Times New Roman" w:cstheme="minorHAnsi"/>
          <w:lang w:eastAsia="ar-SA"/>
        </w:rPr>
        <w:t>według załącznika nr 1 do Umowy – Specyfikacja Techniczna.</w:t>
      </w:r>
    </w:p>
    <w:p w14:paraId="6D34209A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3D394FB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§ 2</w:t>
      </w:r>
    </w:p>
    <w:p w14:paraId="67071D59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16FDDA11" w14:textId="77777777" w:rsidR="00122D70" w:rsidRPr="007018A7" w:rsidRDefault="00122D70" w:rsidP="00122D7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 xml:space="preserve">Całkowita cena Przedmiotu Umowy wymienionego w § 1 opiewa na kwotę: </w:t>
      </w:r>
    </w:p>
    <w:p w14:paraId="23A385E2" w14:textId="77777777" w:rsidR="00122D70" w:rsidRPr="007018A7" w:rsidRDefault="00122D70" w:rsidP="00122D70">
      <w:pPr>
        <w:suppressAutoHyphens/>
        <w:spacing w:after="0" w:line="240" w:lineRule="auto"/>
        <w:ind w:left="708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………………… netto</w:t>
      </w:r>
      <w:r w:rsidRPr="007018A7">
        <w:rPr>
          <w:rFonts w:eastAsia="Times New Roman" w:cstheme="minorHAnsi"/>
          <w:lang w:eastAsia="ar-SA"/>
        </w:rPr>
        <w:t xml:space="preserve"> (słownie: …………… zł), </w:t>
      </w:r>
      <w:r w:rsidRPr="007018A7">
        <w:rPr>
          <w:rFonts w:eastAsia="Times New Roman" w:cstheme="minorHAnsi"/>
          <w:b/>
          <w:lang w:eastAsia="ar-SA"/>
        </w:rPr>
        <w:t>…………………….. zł brutto</w:t>
      </w:r>
      <w:r w:rsidRPr="007018A7">
        <w:rPr>
          <w:rFonts w:eastAsia="Times New Roman" w:cstheme="minorHAnsi"/>
          <w:lang w:eastAsia="ar-SA"/>
        </w:rPr>
        <w:t xml:space="preserve"> (słownie: ………………………)</w:t>
      </w:r>
    </w:p>
    <w:p w14:paraId="5354026C" w14:textId="65B68591" w:rsidR="00122D70" w:rsidRPr="007018A7" w:rsidRDefault="00122D70" w:rsidP="00122D7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Cena brutto zawiera koszt Przedmiotu Umowy</w:t>
      </w:r>
      <w:r w:rsidR="00432516" w:rsidRPr="007018A7">
        <w:rPr>
          <w:rFonts w:eastAsia="Times New Roman" w:cstheme="minorHAnsi"/>
          <w:lang w:eastAsia="ar-SA"/>
        </w:rPr>
        <w:t>,</w:t>
      </w:r>
      <w:r w:rsidRPr="007018A7">
        <w:rPr>
          <w:rFonts w:eastAsia="Times New Roman" w:cstheme="minorHAnsi"/>
          <w:lang w:eastAsia="ar-SA"/>
        </w:rPr>
        <w:t xml:space="preserve"> </w:t>
      </w:r>
      <w:r w:rsidR="00432516" w:rsidRPr="007018A7">
        <w:rPr>
          <w:rFonts w:eastAsia="Times New Roman" w:cstheme="minorHAnsi"/>
          <w:lang w:eastAsia="ar-SA"/>
        </w:rPr>
        <w:t xml:space="preserve">obejmujący w szczególności: koszt dostawy </w:t>
      </w:r>
      <w:r w:rsidR="00432516" w:rsidRPr="007018A7">
        <w:rPr>
          <w:rFonts w:eastAsia="Times New Roman" w:cstheme="minorHAnsi"/>
          <w:lang w:eastAsia="ar-SA"/>
        </w:rPr>
        <w:br/>
      </w:r>
      <w:r w:rsidR="00432516" w:rsidRPr="007018A7">
        <w:rPr>
          <w:rFonts w:eastAsia="Times New Roman" w:cstheme="minorHAnsi"/>
          <w:lang w:eastAsia="ar-SA"/>
        </w:rPr>
        <w:t>i rozruchu przedmiotu zamówienia, koszt szkolenia pracowników, zakładany zysk, należne podatki, koszt ubezpieczenia obowiązkowego, ewentualne upusty i inne, jeśli występują</w:t>
      </w:r>
      <w:r w:rsidRPr="007018A7">
        <w:rPr>
          <w:rFonts w:eastAsia="Times New Roman" w:cstheme="minorHAnsi"/>
          <w:lang w:eastAsia="ar-SA"/>
        </w:rPr>
        <w:t>).</w:t>
      </w:r>
    </w:p>
    <w:p w14:paraId="344A829C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9816EAB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§ 3</w:t>
      </w:r>
    </w:p>
    <w:p w14:paraId="657F6159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62C67B41" w14:textId="77777777" w:rsidR="00122D70" w:rsidRPr="007018A7" w:rsidRDefault="00122D70" w:rsidP="00122D7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Cena wymieniona w § 2 ust. 1 Umowy</w:t>
      </w:r>
      <w:bookmarkStart w:id="0" w:name="_GoBack"/>
      <w:bookmarkEnd w:id="0"/>
      <w:r w:rsidRPr="007018A7">
        <w:rPr>
          <w:rFonts w:eastAsia="Times New Roman" w:cstheme="minorHAnsi"/>
          <w:lang w:eastAsia="ar-SA"/>
        </w:rPr>
        <w:t xml:space="preserve"> płatna będzie w złotych polskich.</w:t>
      </w:r>
    </w:p>
    <w:p w14:paraId="1A88A472" w14:textId="7204474A" w:rsidR="007018A7" w:rsidRPr="007018A7" w:rsidRDefault="007018A7" w:rsidP="007018A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</w:rPr>
      </w:pPr>
      <w:r w:rsidRPr="007018A7">
        <w:rPr>
          <w:rFonts w:cstheme="minorHAnsi"/>
        </w:rPr>
        <w:t xml:space="preserve">Płatność za zrealizowaną dostawę odbędzie się w terminie do </w:t>
      </w:r>
      <w:r w:rsidRPr="007018A7">
        <w:rPr>
          <w:rFonts w:cstheme="minorHAnsi"/>
          <w:highlight w:val="yellow"/>
        </w:rPr>
        <w:t>……….</w:t>
      </w:r>
      <w:r w:rsidRPr="007018A7">
        <w:rPr>
          <w:rFonts w:cstheme="minorHAnsi"/>
        </w:rPr>
        <w:t xml:space="preserve"> dni od </w:t>
      </w:r>
      <w:r w:rsidRPr="007018A7">
        <w:rPr>
          <w:rFonts w:cstheme="minorHAnsi"/>
        </w:rPr>
        <w:t xml:space="preserve">dostawy </w:t>
      </w:r>
      <w:r w:rsidRPr="007018A7">
        <w:rPr>
          <w:rFonts w:cstheme="minorHAnsi"/>
        </w:rPr>
        <w:br/>
      </w:r>
      <w:r w:rsidRPr="007018A7">
        <w:rPr>
          <w:rFonts w:cstheme="minorHAnsi"/>
        </w:rPr>
        <w:t xml:space="preserve">i uruchomienia (rozruchu) urządzenia wskazanego w § 1 niniejszej Umowy oraz podpisania przez obie Strony Umowy protokołu odbioru technicznego, na podstawie dostarczonej po podpisaniu protokołu odbioru technicznego, prawidłowo wystawionej faktury.   </w:t>
      </w:r>
    </w:p>
    <w:p w14:paraId="40A6A3A8" w14:textId="77777777" w:rsidR="00122D70" w:rsidRPr="007018A7" w:rsidRDefault="00122D70" w:rsidP="00122D7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Wraz z Przedmiotem Umowy, Sprzedający dostarczy Karty Gwarancyjne dla Przedmiotu Umowy opisanego w załączniku nr 1 do Umowy – Specyfikacja Techniczna.</w:t>
      </w:r>
    </w:p>
    <w:p w14:paraId="53E12CDC" w14:textId="77777777" w:rsidR="00122D70" w:rsidRPr="007018A7" w:rsidRDefault="00122D70" w:rsidP="00122D7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lastRenderedPageBreak/>
        <w:t>Wraz z Przedmiotem Umowy Sprzedający dostarczy instrukcje obsługi dla Przedmiotu Umowy opisanego w załączniku nr 1 do Umowy – Specyfikacja Techniczna.</w:t>
      </w:r>
    </w:p>
    <w:p w14:paraId="0082E30B" w14:textId="77777777" w:rsidR="00122D70" w:rsidRPr="007018A7" w:rsidRDefault="00122D70" w:rsidP="00122D7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Niedostarczenie wraz z przedmiotem Umowy któregokolwiek z dokumentów, o których mowa w ust. 4 i 5, spowoduje nieprzyjęcie dostawy i jej zwrot na koszt Sprzedającego.</w:t>
      </w:r>
    </w:p>
    <w:p w14:paraId="384CDEC9" w14:textId="77777777" w:rsidR="00122D70" w:rsidRPr="007018A7" w:rsidRDefault="00122D70" w:rsidP="00122D7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 xml:space="preserve">Płatność, o której mowa w ust. 2 niniejszego paragrafu będzie dokonywana przelewem na rachunek Sprzedającego wskazany na fakturze. </w:t>
      </w:r>
    </w:p>
    <w:p w14:paraId="780B8AED" w14:textId="77777777" w:rsidR="00122D70" w:rsidRPr="007018A7" w:rsidRDefault="00122D70" w:rsidP="00122D7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Zapłata następuje w dniu obciążenia rachunku bankowego Kupującego.</w:t>
      </w:r>
    </w:p>
    <w:p w14:paraId="6DDD9D75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9EE78FA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§ 4</w:t>
      </w:r>
    </w:p>
    <w:p w14:paraId="7CA4092D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3C00F4F1" w14:textId="44E34CA4" w:rsidR="00122D70" w:rsidRPr="007018A7" w:rsidRDefault="00122D70" w:rsidP="00122D7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 xml:space="preserve">Sprzedający dostarczy i Przedmiot Umowy w terminie nie później niż </w:t>
      </w:r>
      <w:r w:rsidR="00A76042" w:rsidRPr="007018A7">
        <w:rPr>
          <w:rFonts w:eastAsia="Times New Roman" w:cstheme="minorHAnsi"/>
          <w:lang w:eastAsia="ar-SA"/>
        </w:rPr>
        <w:t xml:space="preserve">do </w:t>
      </w:r>
      <w:r w:rsidR="00B905AD" w:rsidRPr="007018A7">
        <w:rPr>
          <w:rFonts w:eastAsia="Times New Roman" w:cstheme="minorHAnsi"/>
          <w:lang w:eastAsia="ar-SA"/>
        </w:rPr>
        <w:t>……………..</w:t>
      </w:r>
      <w:r w:rsidR="00A76042" w:rsidRPr="007018A7">
        <w:rPr>
          <w:rFonts w:eastAsia="Times New Roman" w:cstheme="minorHAnsi"/>
          <w:lang w:eastAsia="ar-SA"/>
        </w:rPr>
        <w:t xml:space="preserve"> </w:t>
      </w:r>
      <w:r w:rsidRPr="007018A7">
        <w:rPr>
          <w:rFonts w:eastAsia="Times New Roman" w:cstheme="minorHAnsi"/>
          <w:lang w:eastAsia="ar-SA"/>
        </w:rPr>
        <w:t>od dnia podpisania niniejszej Umowy.</w:t>
      </w:r>
      <w:r w:rsidR="002341DE" w:rsidRPr="007018A7">
        <w:rPr>
          <w:rFonts w:eastAsia="Times New Roman" w:cstheme="minorHAnsi"/>
          <w:lang w:eastAsia="ar-SA"/>
        </w:rPr>
        <w:t xml:space="preserve"> </w:t>
      </w:r>
    </w:p>
    <w:p w14:paraId="0BC1831E" w14:textId="77777777" w:rsidR="00122D70" w:rsidRPr="007018A7" w:rsidRDefault="00122D70" w:rsidP="00122D7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Dostarczony Kupującemu Przedmiot Umowy – zgodnie z załącznikiem nr 1 do Umowy – Specyfikacja Techniczna, jest fabrycznie nowy, kompletny i gotowy do funkcjonowania bez żadnych dodatkowych zakupów i inwestycji, a także gwarantuje bezpieczeństwo użytkowników.</w:t>
      </w:r>
    </w:p>
    <w:p w14:paraId="19CFC6E7" w14:textId="77777777" w:rsidR="00122D70" w:rsidRPr="007018A7" w:rsidRDefault="00122D70" w:rsidP="002341D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Przedmiot Umowy objęty jest gwarancją przez okres</w:t>
      </w:r>
      <w:r w:rsidR="002341DE" w:rsidRPr="007018A7">
        <w:rPr>
          <w:rFonts w:eastAsia="Times New Roman" w:cstheme="minorHAnsi"/>
          <w:lang w:eastAsia="ar-SA"/>
        </w:rPr>
        <w:t xml:space="preserve"> …………… miesięcy.</w:t>
      </w:r>
    </w:p>
    <w:p w14:paraId="530E5DD0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6931E2DB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§ 5</w:t>
      </w:r>
    </w:p>
    <w:p w14:paraId="39D8D3C9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4E4192E5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Kupujący zastrzega sobie prawo rozwiązania Umowy w trybie natychmiastowym, w przypadku:</w:t>
      </w:r>
    </w:p>
    <w:p w14:paraId="44AD42F8" w14:textId="77777777" w:rsidR="00122D70" w:rsidRPr="007018A7" w:rsidRDefault="00122D70" w:rsidP="00122D70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gdy Sprzedający jednostronnie zmieni treść Umowy;</w:t>
      </w:r>
    </w:p>
    <w:p w14:paraId="45EEED86" w14:textId="77777777" w:rsidR="00122D70" w:rsidRPr="007018A7" w:rsidRDefault="00122D70" w:rsidP="00122D70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nienależytego, zawinionego przez Sprzedającego, wykonania Umowy.</w:t>
      </w:r>
    </w:p>
    <w:p w14:paraId="7A1B07D1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7A07CA78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17EF4D04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§ 6</w:t>
      </w:r>
    </w:p>
    <w:p w14:paraId="526A49D3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529F0668" w14:textId="77777777" w:rsidR="00122D70" w:rsidRPr="007018A7" w:rsidRDefault="00122D70" w:rsidP="00122D7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Sprzedający, zobowiązany jest do zapłaty Kupującemu kary umownej:</w:t>
      </w:r>
    </w:p>
    <w:p w14:paraId="39C5AD0E" w14:textId="74179147" w:rsidR="00122D70" w:rsidRPr="007018A7" w:rsidRDefault="00122D70" w:rsidP="00122D7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0,</w:t>
      </w:r>
      <w:r w:rsidR="00550819" w:rsidRPr="007018A7">
        <w:rPr>
          <w:rFonts w:eastAsia="Times New Roman" w:cstheme="minorHAnsi"/>
          <w:lang w:eastAsia="ar-SA"/>
        </w:rPr>
        <w:t>1</w:t>
      </w:r>
      <w:r w:rsidRPr="007018A7">
        <w:rPr>
          <w:rFonts w:eastAsia="Times New Roman" w:cstheme="minorHAnsi"/>
          <w:lang w:eastAsia="ar-SA"/>
        </w:rPr>
        <w:t xml:space="preserve"> % wartości brutto Przedmiotu Umowy, o której mowa w § 2 ust. 1 niniejszej Umowy, za każdy dzień zwłoki w wykonaniu przez Sprzedającego czynności określonych w § 4 ust. 1 ponad termin określony w § 4 ust. 1 niniejszej Umowy</w:t>
      </w:r>
      <w:r w:rsidR="00550819" w:rsidRPr="007018A7">
        <w:rPr>
          <w:rFonts w:eastAsia="Times New Roman" w:cstheme="minorHAnsi"/>
          <w:lang w:eastAsia="ar-SA"/>
        </w:rPr>
        <w:t>, jednak nie więcej niż 10% wartości brutto umowy</w:t>
      </w:r>
      <w:r w:rsidRPr="007018A7">
        <w:rPr>
          <w:rFonts w:eastAsia="Times New Roman" w:cstheme="minorHAnsi"/>
          <w:lang w:eastAsia="ar-SA"/>
        </w:rPr>
        <w:t>;</w:t>
      </w:r>
    </w:p>
    <w:p w14:paraId="6F8CD3CA" w14:textId="77777777" w:rsidR="00122D70" w:rsidRPr="007018A7" w:rsidRDefault="00122D70" w:rsidP="00122D7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 xml:space="preserve">10 % całkowitej wartości brutto Przedmiotu Umowy określonej w § 2 ust. 1 niniejszej Umowy </w:t>
      </w:r>
      <w:r w:rsidRPr="007018A7">
        <w:rPr>
          <w:rFonts w:eastAsia="Times New Roman" w:cstheme="minorHAnsi"/>
          <w:lang w:eastAsia="ar-SA"/>
        </w:rPr>
        <w:br/>
        <w:t>w przypadku, gdy Kupujący rozwiąże Umowę w trybie natychmiastowym na skutek wystąpienia okoliczności określonych w § 5 niniejszej Umowy;</w:t>
      </w:r>
    </w:p>
    <w:p w14:paraId="08A5E732" w14:textId="77777777" w:rsidR="00122D70" w:rsidRPr="007018A7" w:rsidRDefault="00122D70" w:rsidP="00122D7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 xml:space="preserve">10 % całkowitej wartości brutto Przedmiotu Umowy określonej w § 2 ust. 1 niniejszej Umowy </w:t>
      </w:r>
    </w:p>
    <w:p w14:paraId="5FA3118C" w14:textId="77777777" w:rsidR="00122D70" w:rsidRPr="007018A7" w:rsidRDefault="00122D70" w:rsidP="00122D70">
      <w:pPr>
        <w:suppressAutoHyphens/>
        <w:spacing w:after="0" w:line="240" w:lineRule="auto"/>
        <w:ind w:left="720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w przypadku nie dostarczenia Przedmiotu Umowy.</w:t>
      </w:r>
    </w:p>
    <w:p w14:paraId="0DE52465" w14:textId="77777777" w:rsidR="00122D70" w:rsidRPr="007018A7" w:rsidRDefault="00122D70" w:rsidP="00122D7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Jeżeli szkoda rzeczywista przekroczy kary umowne, Kupujący będzie uprawniony do dochodzenia odszkodowania do pełnej wysokości szkody.</w:t>
      </w:r>
    </w:p>
    <w:p w14:paraId="2AB1E5D3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68829FA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§ 5</w:t>
      </w:r>
    </w:p>
    <w:p w14:paraId="70BF3AAD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733AFD66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Wszystkie zmiany treści Umowy wymagają porozumienia Stron Umowy oraz zachowania formy pisemnej pod rygorem nieważności.</w:t>
      </w:r>
    </w:p>
    <w:p w14:paraId="39182A51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707C428" w14:textId="337D0B0F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§ 6</w:t>
      </w:r>
    </w:p>
    <w:p w14:paraId="6FFCFB49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74107AB" w14:textId="77777777" w:rsidR="00122D70" w:rsidRPr="007018A7" w:rsidRDefault="00122D70" w:rsidP="00122D7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W sprawach nieuregulowanych niniejszą Umową mają zastosowanie przepisy Kodeksu Cywilnego.</w:t>
      </w:r>
    </w:p>
    <w:p w14:paraId="74D0178A" w14:textId="77777777" w:rsidR="00122D70" w:rsidRPr="007018A7" w:rsidRDefault="00122D70" w:rsidP="00122D7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lastRenderedPageBreak/>
        <w:t>Sądem właściwym do rozwiązania sporów płynących z wykonywania warunków Umowy jest sąd właściwy dla siedziby Kupującego.</w:t>
      </w:r>
    </w:p>
    <w:p w14:paraId="6E2402F7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692A50E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7018A7">
        <w:rPr>
          <w:rFonts w:eastAsia="Times New Roman" w:cstheme="minorHAnsi"/>
          <w:b/>
          <w:lang w:eastAsia="ar-SA"/>
        </w:rPr>
        <w:t>§ 7</w:t>
      </w:r>
    </w:p>
    <w:p w14:paraId="72D2F681" w14:textId="77777777" w:rsidR="00122D70" w:rsidRPr="007018A7" w:rsidRDefault="00122D70" w:rsidP="00122D7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2247ACC6" w14:textId="77777777" w:rsidR="00122D70" w:rsidRPr="007018A7" w:rsidRDefault="00122D70" w:rsidP="00122D7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Umowę sporządzono w języku polskim i podpisano w dwóch egzemplarzach, po jednym dla każdej ze Stron Umowy.</w:t>
      </w:r>
    </w:p>
    <w:p w14:paraId="32BBEFC9" w14:textId="77777777" w:rsidR="00122D70" w:rsidRPr="007018A7" w:rsidRDefault="00122D70" w:rsidP="00122D7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Umowa wchodzi w życie z dniem podpisania jej przez obie Strony.</w:t>
      </w:r>
    </w:p>
    <w:p w14:paraId="6EEAD346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1B81BCA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F0EFBDC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>Załącznik Nr 1 do Umowy – Specyfikacja techniczna</w:t>
      </w:r>
    </w:p>
    <w:p w14:paraId="2E03F4BB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8D06F9D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F56D764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191ECBF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63437ED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C523F17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A4B0D7A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C50DD08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ab/>
        <w:t xml:space="preserve">           SPRZEDAJĄCY</w:t>
      </w:r>
      <w:r w:rsidRPr="007018A7">
        <w:rPr>
          <w:rFonts w:eastAsia="Times New Roman" w:cstheme="minorHAnsi"/>
          <w:lang w:eastAsia="ar-SA"/>
        </w:rPr>
        <w:tab/>
      </w:r>
      <w:r w:rsidRPr="007018A7">
        <w:rPr>
          <w:rFonts w:eastAsia="Times New Roman" w:cstheme="minorHAnsi"/>
          <w:lang w:eastAsia="ar-SA"/>
        </w:rPr>
        <w:tab/>
      </w:r>
      <w:r w:rsidRPr="007018A7">
        <w:rPr>
          <w:rFonts w:eastAsia="Times New Roman" w:cstheme="minorHAnsi"/>
          <w:lang w:eastAsia="ar-SA"/>
        </w:rPr>
        <w:tab/>
      </w:r>
      <w:r w:rsidRPr="007018A7">
        <w:rPr>
          <w:rFonts w:eastAsia="Times New Roman" w:cstheme="minorHAnsi"/>
          <w:lang w:eastAsia="ar-SA"/>
        </w:rPr>
        <w:tab/>
      </w:r>
      <w:r w:rsidRPr="007018A7">
        <w:rPr>
          <w:rFonts w:eastAsia="Times New Roman" w:cstheme="minorHAnsi"/>
          <w:lang w:eastAsia="ar-SA"/>
        </w:rPr>
        <w:tab/>
      </w:r>
      <w:r w:rsidRPr="007018A7">
        <w:rPr>
          <w:rFonts w:eastAsia="Times New Roman" w:cstheme="minorHAnsi"/>
          <w:lang w:eastAsia="ar-SA"/>
        </w:rPr>
        <w:tab/>
        <w:t>KUPUJĄCY</w:t>
      </w:r>
    </w:p>
    <w:p w14:paraId="053C6256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8953C54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ab/>
        <w:t>....................................................</w:t>
      </w:r>
      <w:r w:rsidRPr="007018A7">
        <w:rPr>
          <w:rFonts w:eastAsia="Times New Roman" w:cstheme="minorHAnsi"/>
          <w:lang w:eastAsia="ar-SA"/>
        </w:rPr>
        <w:tab/>
      </w:r>
      <w:r w:rsidRPr="007018A7">
        <w:rPr>
          <w:rFonts w:eastAsia="Times New Roman" w:cstheme="minorHAnsi"/>
          <w:lang w:eastAsia="ar-SA"/>
        </w:rPr>
        <w:tab/>
      </w:r>
      <w:r w:rsidRPr="007018A7">
        <w:rPr>
          <w:rFonts w:eastAsia="Times New Roman" w:cstheme="minorHAnsi"/>
          <w:lang w:eastAsia="ar-SA"/>
        </w:rPr>
        <w:tab/>
        <w:t>…..............................................</w:t>
      </w:r>
    </w:p>
    <w:p w14:paraId="10386079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DD9C278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t xml:space="preserve">     data ......................................................</w:t>
      </w:r>
      <w:r w:rsidRPr="007018A7">
        <w:rPr>
          <w:rFonts w:eastAsia="Times New Roman" w:cstheme="minorHAnsi"/>
          <w:lang w:eastAsia="ar-SA"/>
        </w:rPr>
        <w:tab/>
        <w:t xml:space="preserve">                 data ..................................... ..................</w:t>
      </w:r>
    </w:p>
    <w:p w14:paraId="06065E7F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018A7">
        <w:rPr>
          <w:rFonts w:eastAsia="Times New Roman" w:cstheme="minorHAnsi"/>
          <w:lang w:eastAsia="ar-SA"/>
        </w:rPr>
        <w:br/>
      </w:r>
    </w:p>
    <w:p w14:paraId="3D63ED01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D88020D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5C37987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719EA7C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8458AF7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EF0D922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8C6B80E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A8FCE99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9F5916F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CD91E9A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077B42A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B478E45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329ACD5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0D830F6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0DB0F14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EDE5791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2D245B2" w14:textId="77777777" w:rsidR="00122D70" w:rsidRPr="007018A7" w:rsidRDefault="00122D70" w:rsidP="00122D7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sectPr w:rsidR="00122D70" w:rsidRPr="007018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26341" w14:textId="77777777" w:rsidR="007D381C" w:rsidRDefault="007D381C" w:rsidP="00BF4CBF">
      <w:pPr>
        <w:spacing w:after="0" w:line="240" w:lineRule="auto"/>
      </w:pPr>
      <w:r>
        <w:separator/>
      </w:r>
    </w:p>
  </w:endnote>
  <w:endnote w:type="continuationSeparator" w:id="0">
    <w:p w14:paraId="6734E7ED" w14:textId="77777777" w:rsidR="007D381C" w:rsidRDefault="007D381C" w:rsidP="00BF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4290" w14:textId="77777777" w:rsidR="007D381C" w:rsidRDefault="007D381C" w:rsidP="00BF4CBF">
      <w:pPr>
        <w:spacing w:after="0" w:line="240" w:lineRule="auto"/>
      </w:pPr>
      <w:r>
        <w:separator/>
      </w:r>
    </w:p>
  </w:footnote>
  <w:footnote w:type="continuationSeparator" w:id="0">
    <w:p w14:paraId="28DF2D72" w14:textId="77777777" w:rsidR="007D381C" w:rsidRDefault="007D381C" w:rsidP="00BF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CB0C" w14:textId="2BFC936E" w:rsidR="00BF4CBF" w:rsidRDefault="00BF4CBF">
    <w:pPr>
      <w:pStyle w:val="Nagwek"/>
    </w:pPr>
    <w:r>
      <w:t xml:space="preserve">      </w:t>
    </w:r>
    <w:r w:rsidR="006C106B">
      <w:tab/>
    </w:r>
    <w:r>
      <w:t xml:space="preserve">                     </w:t>
    </w:r>
    <w:r w:rsidR="006C106B">
      <w:t xml:space="preserve">                                      </w:t>
    </w:r>
    <w:r>
      <w:t xml:space="preserve">      </w:t>
    </w:r>
  </w:p>
  <w:p w14:paraId="25B25C0C" w14:textId="6779B4F9" w:rsidR="00432516" w:rsidRPr="00432516" w:rsidRDefault="00432516" w:rsidP="00432516">
    <w:pPr>
      <w:keepNext/>
      <w:widowControl w:val="0"/>
      <w:suppressAutoHyphens/>
      <w:spacing w:before="240" w:after="120" w:line="240" w:lineRule="auto"/>
      <w:jc w:val="center"/>
      <w:rPr>
        <w:rFonts w:ascii="Calibri Light" w:eastAsia="Lucida Sans Unicode" w:hAnsi="Calibri Light" w:cs="Calibri Light"/>
        <w:kern w:val="1"/>
        <w:sz w:val="20"/>
        <w:szCs w:val="20"/>
        <w:lang/>
      </w:rPr>
    </w:pPr>
    <w:r w:rsidRPr="00432516">
      <w:rPr>
        <w:rFonts w:ascii="Calibri Light" w:eastAsia="Lucida Sans Unicode" w:hAnsi="Calibri Light" w:cs="Calibri Light"/>
        <w:noProof/>
        <w:kern w:val="1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73C751" wp14:editId="5DAD96A9">
              <wp:simplePos x="0" y="0"/>
              <wp:positionH relativeFrom="column">
                <wp:posOffset>-234315</wp:posOffset>
              </wp:positionH>
              <wp:positionV relativeFrom="paragraph">
                <wp:posOffset>521970</wp:posOffset>
              </wp:positionV>
              <wp:extent cx="6286500" cy="0"/>
              <wp:effectExtent l="9525" t="9525" r="9525" b="952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506B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8.45pt;margin-top:41.1pt;width:4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"/>
          </w:pict>
        </mc:Fallback>
      </mc:AlternateContent>
    </w:r>
    <w:r w:rsidRPr="00432516">
      <w:rPr>
        <w:rFonts w:ascii="Calibri Light" w:eastAsia="Lucida Sans Unicode" w:hAnsi="Calibri Light" w:cs="Calibri Light"/>
        <w:kern w:val="1"/>
        <w:sz w:val="20"/>
        <w:szCs w:val="20"/>
        <w:lang/>
      </w:rPr>
      <w:t>Samodzielny Gminny Ośrodek Zdrowia w Białym Dunajcu</w:t>
    </w:r>
    <w:r w:rsidRPr="00432516">
      <w:rPr>
        <w:rFonts w:ascii="Calibri Light" w:eastAsia="Lucida Sans Unicode" w:hAnsi="Calibri Light" w:cs="Calibri Light"/>
        <w:kern w:val="1"/>
        <w:sz w:val="20"/>
        <w:szCs w:val="20"/>
        <w:lang/>
      </w:rPr>
      <w:br/>
      <w:t xml:space="preserve"> ul. Jana Pawła II 201, 34-425 Biały Dunajec</w:t>
    </w:r>
  </w:p>
  <w:p w14:paraId="4CE75AB5" w14:textId="6EAFB305" w:rsidR="006C106B" w:rsidRDefault="006C1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97487A"/>
    <w:multiLevelType w:val="hybridMultilevel"/>
    <w:tmpl w:val="231C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40B8"/>
    <w:multiLevelType w:val="hybridMultilevel"/>
    <w:tmpl w:val="F73E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59CE"/>
    <w:multiLevelType w:val="hybridMultilevel"/>
    <w:tmpl w:val="7A00E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226366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C31FD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40E3"/>
    <w:multiLevelType w:val="hybridMultilevel"/>
    <w:tmpl w:val="566C0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B590C"/>
    <w:multiLevelType w:val="hybridMultilevel"/>
    <w:tmpl w:val="7484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6EDF"/>
    <w:multiLevelType w:val="hybridMultilevel"/>
    <w:tmpl w:val="92C8A7E4"/>
    <w:lvl w:ilvl="0" w:tplc="765288F0">
      <w:start w:val="1"/>
      <w:numFmt w:val="lowerLetter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16654"/>
    <w:multiLevelType w:val="hybridMultilevel"/>
    <w:tmpl w:val="AD808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02037"/>
    <w:multiLevelType w:val="hybridMultilevel"/>
    <w:tmpl w:val="9892BF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9201C"/>
    <w:multiLevelType w:val="hybridMultilevel"/>
    <w:tmpl w:val="1D083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F19C5"/>
    <w:multiLevelType w:val="hybridMultilevel"/>
    <w:tmpl w:val="9D54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54C4"/>
    <w:multiLevelType w:val="hybridMultilevel"/>
    <w:tmpl w:val="FC40CD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A1669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15EA3"/>
    <w:multiLevelType w:val="hybridMultilevel"/>
    <w:tmpl w:val="23FE3C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923A9"/>
    <w:multiLevelType w:val="hybridMultilevel"/>
    <w:tmpl w:val="9FC01352"/>
    <w:lvl w:ilvl="0" w:tplc="66067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111080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14220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02DAC"/>
    <w:multiLevelType w:val="hybridMultilevel"/>
    <w:tmpl w:val="5C80F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75E1"/>
    <w:multiLevelType w:val="hybridMultilevel"/>
    <w:tmpl w:val="C82A7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A5332"/>
    <w:multiLevelType w:val="hybridMultilevel"/>
    <w:tmpl w:val="B9047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0DE7"/>
    <w:multiLevelType w:val="hybridMultilevel"/>
    <w:tmpl w:val="1A6618C2"/>
    <w:lvl w:ilvl="0" w:tplc="E63067B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17"/>
  </w:num>
  <w:num w:numId="8">
    <w:abstractNumId w:val="4"/>
  </w:num>
  <w:num w:numId="9">
    <w:abstractNumId w:val="16"/>
  </w:num>
  <w:num w:numId="10">
    <w:abstractNumId w:val="10"/>
  </w:num>
  <w:num w:numId="11">
    <w:abstractNumId w:val="21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5"/>
  </w:num>
  <w:num w:numId="17">
    <w:abstractNumId w:val="20"/>
  </w:num>
  <w:num w:numId="18">
    <w:abstractNumId w:val="1"/>
  </w:num>
  <w:num w:numId="19">
    <w:abstractNumId w:val="2"/>
  </w:num>
  <w:num w:numId="20">
    <w:abstractNumId w:val="6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BF"/>
    <w:rsid w:val="00036EA6"/>
    <w:rsid w:val="0009448A"/>
    <w:rsid w:val="000E3959"/>
    <w:rsid w:val="00122D70"/>
    <w:rsid w:val="00153A7B"/>
    <w:rsid w:val="001C1039"/>
    <w:rsid w:val="001C15E3"/>
    <w:rsid w:val="002341DE"/>
    <w:rsid w:val="00235653"/>
    <w:rsid w:val="002536D2"/>
    <w:rsid w:val="002540A6"/>
    <w:rsid w:val="00297B84"/>
    <w:rsid w:val="003318BE"/>
    <w:rsid w:val="003A38D0"/>
    <w:rsid w:val="00401D46"/>
    <w:rsid w:val="00432516"/>
    <w:rsid w:val="00466F0D"/>
    <w:rsid w:val="004D600E"/>
    <w:rsid w:val="004E7EC4"/>
    <w:rsid w:val="00550819"/>
    <w:rsid w:val="005A34BC"/>
    <w:rsid w:val="005D08A6"/>
    <w:rsid w:val="006219E4"/>
    <w:rsid w:val="0062532A"/>
    <w:rsid w:val="006C106B"/>
    <w:rsid w:val="007018A7"/>
    <w:rsid w:val="007421EC"/>
    <w:rsid w:val="00781201"/>
    <w:rsid w:val="007D381C"/>
    <w:rsid w:val="00800A80"/>
    <w:rsid w:val="00855336"/>
    <w:rsid w:val="0089665E"/>
    <w:rsid w:val="008C2AF4"/>
    <w:rsid w:val="008E578D"/>
    <w:rsid w:val="009274A2"/>
    <w:rsid w:val="00937F14"/>
    <w:rsid w:val="00960212"/>
    <w:rsid w:val="009A545D"/>
    <w:rsid w:val="009D5DB4"/>
    <w:rsid w:val="00A76042"/>
    <w:rsid w:val="00A804A2"/>
    <w:rsid w:val="00B32879"/>
    <w:rsid w:val="00B669F4"/>
    <w:rsid w:val="00B905AD"/>
    <w:rsid w:val="00BA5712"/>
    <w:rsid w:val="00BF198D"/>
    <w:rsid w:val="00BF4CBF"/>
    <w:rsid w:val="00C5588D"/>
    <w:rsid w:val="00CF0C0E"/>
    <w:rsid w:val="00D156CB"/>
    <w:rsid w:val="00D35469"/>
    <w:rsid w:val="00D60C94"/>
    <w:rsid w:val="00D66ACA"/>
    <w:rsid w:val="00DC0F85"/>
    <w:rsid w:val="00E936B5"/>
    <w:rsid w:val="00F276DA"/>
    <w:rsid w:val="00F94582"/>
    <w:rsid w:val="00FA5C8D"/>
    <w:rsid w:val="00FC2175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E9995"/>
  <w15:chartTrackingRefBased/>
  <w15:docId w15:val="{B140AC7F-5589-41B2-9A43-72371E40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4C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F4CBF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CBF"/>
  </w:style>
  <w:style w:type="paragraph" w:styleId="Stopka">
    <w:name w:val="footer"/>
    <w:basedOn w:val="Normalny"/>
    <w:link w:val="Stopka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C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C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C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C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CBF"/>
    <w:rPr>
      <w:vertAlign w:val="superscript"/>
    </w:rPr>
  </w:style>
  <w:style w:type="table" w:styleId="Tabela-Siatka">
    <w:name w:val="Table Grid"/>
    <w:basedOn w:val="Standardowy"/>
    <w:uiPriority w:val="39"/>
    <w:rsid w:val="006C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1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1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1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1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1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94AD-22B2-4E5D-B05F-E7E06864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3</cp:revision>
  <dcterms:created xsi:type="dcterms:W3CDTF">2019-05-28T17:48:00Z</dcterms:created>
  <dcterms:modified xsi:type="dcterms:W3CDTF">2019-05-28T17:51:00Z</dcterms:modified>
</cp:coreProperties>
</file>